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9AC0F" w14:textId="22B2562F" w:rsidR="00025816" w:rsidRPr="002A3C74" w:rsidRDefault="00025816" w:rsidP="00025816">
      <w:pPr>
        <w:spacing w:before="100" w:beforeAutospacing="1" w:after="180" w:line="240" w:lineRule="auto"/>
        <w:outlineLvl w:val="0"/>
        <w:rPr>
          <w:rFonts w:ascii="Arial" w:eastAsia="Times New Roman" w:hAnsi="Arial" w:cs="Arial"/>
          <w:b/>
          <w:bCs/>
          <w:color w:val="1F497D"/>
          <w:kern w:val="36"/>
          <w:sz w:val="32"/>
          <w:szCs w:val="32"/>
        </w:rPr>
      </w:pPr>
      <w:r w:rsidRPr="002A3C74">
        <w:rPr>
          <w:rFonts w:ascii="Arial" w:eastAsia="Times New Roman" w:hAnsi="Arial" w:cs="Arial"/>
          <w:b/>
          <w:bCs/>
          <w:color w:val="1F497D"/>
          <w:kern w:val="36"/>
          <w:sz w:val="32"/>
          <w:szCs w:val="32"/>
        </w:rPr>
        <w:t xml:space="preserve">Sales Presentations - Due in Dropbox on </w:t>
      </w:r>
      <w:r w:rsidR="002A3C74" w:rsidRPr="002A3C74">
        <w:rPr>
          <w:rFonts w:ascii="Arial" w:eastAsia="Times New Roman" w:hAnsi="Arial" w:cs="Arial"/>
          <w:b/>
          <w:bCs/>
          <w:color w:val="1F497D"/>
          <w:kern w:val="36"/>
          <w:sz w:val="32"/>
          <w:szCs w:val="32"/>
        </w:rPr>
        <w:t>April 2</w:t>
      </w:r>
      <w:r w:rsidR="001F1D16">
        <w:rPr>
          <w:rFonts w:ascii="Arial" w:eastAsia="Times New Roman" w:hAnsi="Arial" w:cs="Arial"/>
          <w:b/>
          <w:bCs/>
          <w:color w:val="1F497D"/>
          <w:kern w:val="36"/>
          <w:sz w:val="32"/>
          <w:szCs w:val="32"/>
        </w:rPr>
        <w:t>1</w:t>
      </w:r>
      <w:r w:rsidRPr="002A3C74">
        <w:rPr>
          <w:rFonts w:ascii="Arial" w:eastAsia="Times New Roman" w:hAnsi="Arial" w:cs="Arial"/>
          <w:b/>
          <w:bCs/>
          <w:color w:val="1F497D"/>
          <w:kern w:val="36"/>
          <w:sz w:val="32"/>
          <w:szCs w:val="32"/>
        </w:rPr>
        <w:t>, 20</w:t>
      </w:r>
      <w:r w:rsidR="002A3C74" w:rsidRPr="002A3C74">
        <w:rPr>
          <w:rFonts w:ascii="Arial" w:eastAsia="Times New Roman" w:hAnsi="Arial" w:cs="Arial"/>
          <w:b/>
          <w:bCs/>
          <w:color w:val="1F497D"/>
          <w:kern w:val="36"/>
          <w:sz w:val="32"/>
          <w:szCs w:val="32"/>
        </w:rPr>
        <w:t>2</w:t>
      </w:r>
      <w:r w:rsidR="001F1D16">
        <w:rPr>
          <w:rFonts w:ascii="Arial" w:eastAsia="Times New Roman" w:hAnsi="Arial" w:cs="Arial"/>
          <w:b/>
          <w:bCs/>
          <w:color w:val="1F497D"/>
          <w:kern w:val="36"/>
          <w:sz w:val="32"/>
          <w:szCs w:val="32"/>
        </w:rPr>
        <w:t>1</w:t>
      </w:r>
    </w:p>
    <w:p w14:paraId="36EA8900" w14:textId="77777777" w:rsidR="00025816" w:rsidRPr="00025816" w:rsidRDefault="00025816" w:rsidP="00025816">
      <w:pPr>
        <w:spacing w:before="90" w:after="180" w:line="288" w:lineRule="atLeast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025816">
        <w:rPr>
          <w:rFonts w:ascii="Arial" w:eastAsia="Times New Roman" w:hAnsi="Arial" w:cs="Arial"/>
          <w:b/>
          <w:bCs/>
          <w:color w:val="333333"/>
          <w:sz w:val="27"/>
          <w:szCs w:val="27"/>
        </w:rPr>
        <w:t>MKT 367 Sales Presentation (200 points or 20% of total course grade)</w:t>
      </w:r>
    </w:p>
    <w:p w14:paraId="5E969EC3" w14:textId="031B728F" w:rsidR="00025816" w:rsidRPr="00025816" w:rsidRDefault="00025816" w:rsidP="00696ED4">
      <w:pPr>
        <w:spacing w:before="90" w:after="180" w:line="288" w:lineRule="atLeast"/>
        <w:rPr>
          <w:rFonts w:ascii="Verdana" w:eastAsia="Times New Roman" w:hAnsi="Verdana" w:cs="Times New Roman"/>
          <w:color w:val="000000"/>
        </w:rPr>
      </w:pPr>
      <w:r w:rsidRPr="00025816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025816">
        <w:rPr>
          <w:rFonts w:ascii="Arial" w:eastAsia="Times New Roman" w:hAnsi="Arial" w:cs="Arial"/>
          <w:color w:val="333333"/>
          <w:sz w:val="20"/>
          <w:szCs w:val="20"/>
        </w:rPr>
        <w:t>Every student</w:t>
      </w:r>
      <w:r w:rsidR="002A3C74">
        <w:rPr>
          <w:rFonts w:ascii="Arial" w:eastAsia="Times New Roman" w:hAnsi="Arial" w:cs="Arial"/>
          <w:color w:val="333333"/>
          <w:sz w:val="20"/>
          <w:szCs w:val="20"/>
        </w:rPr>
        <w:t xml:space="preserve"> (or pair)</w:t>
      </w:r>
      <w:r w:rsidRPr="00025816">
        <w:rPr>
          <w:rFonts w:ascii="Arial" w:eastAsia="Times New Roman" w:hAnsi="Arial" w:cs="Arial"/>
          <w:color w:val="333333"/>
          <w:sz w:val="20"/>
          <w:szCs w:val="20"/>
        </w:rPr>
        <w:t xml:space="preserve"> will prepare a comprehensive sales presentation.  The presentation will include a sales dialogue template (pages 13</w:t>
      </w:r>
      <w:r w:rsidR="002A3C74">
        <w:rPr>
          <w:rFonts w:ascii="Arial" w:eastAsia="Times New Roman" w:hAnsi="Arial" w:cs="Arial"/>
          <w:color w:val="333333"/>
          <w:sz w:val="20"/>
          <w:szCs w:val="20"/>
        </w:rPr>
        <w:t>7-8</w:t>
      </w:r>
      <w:r w:rsidRPr="00025816">
        <w:rPr>
          <w:rFonts w:ascii="Arial" w:eastAsia="Times New Roman" w:hAnsi="Arial" w:cs="Arial"/>
          <w:color w:val="333333"/>
          <w:sz w:val="20"/>
          <w:szCs w:val="20"/>
        </w:rPr>
        <w:t>) and the development of a sales aid (such as a comparison graph, a business case, or a product demonstration). </w:t>
      </w:r>
      <w:r w:rsidR="002A3C74">
        <w:rPr>
          <w:rFonts w:ascii="Arial" w:eastAsia="Times New Roman" w:hAnsi="Arial" w:cs="Arial"/>
          <w:color w:val="333333"/>
          <w:sz w:val="20"/>
          <w:szCs w:val="20"/>
        </w:rPr>
        <w:t>Each</w:t>
      </w:r>
      <w:r w:rsidRPr="00025816">
        <w:rPr>
          <w:rFonts w:ascii="Arial" w:eastAsia="Times New Roman" w:hAnsi="Arial" w:cs="Arial"/>
          <w:color w:val="333333"/>
          <w:sz w:val="20"/>
          <w:szCs w:val="20"/>
        </w:rPr>
        <w:t xml:space="preserve"> student will take the role of </w:t>
      </w:r>
      <w:r w:rsidR="00AF3A39">
        <w:rPr>
          <w:rFonts w:ascii="Arial" w:eastAsia="Times New Roman" w:hAnsi="Arial" w:cs="Arial"/>
          <w:color w:val="333333"/>
          <w:sz w:val="20"/>
          <w:szCs w:val="20"/>
        </w:rPr>
        <w:t xml:space="preserve">salesperson or </w:t>
      </w:r>
      <w:r w:rsidR="004D6407">
        <w:rPr>
          <w:rFonts w:ascii="Arial" w:eastAsia="Times New Roman" w:hAnsi="Arial" w:cs="Arial"/>
          <w:color w:val="333333"/>
          <w:sz w:val="20"/>
          <w:szCs w:val="20"/>
        </w:rPr>
        <w:t>customer.</w:t>
      </w:r>
      <w:r w:rsidRPr="00025816">
        <w:rPr>
          <w:rFonts w:ascii="Arial" w:eastAsia="Times New Roman" w:hAnsi="Arial" w:cs="Arial"/>
          <w:color w:val="333333"/>
          <w:sz w:val="20"/>
          <w:szCs w:val="20"/>
        </w:rPr>
        <w:t xml:space="preserve">  You will submit a written description of the sales dialogue template and a script for the sales encounter.  </w:t>
      </w:r>
      <w:r w:rsidR="004D6407" w:rsidRPr="00025816">
        <w:rPr>
          <w:rFonts w:ascii="Arial" w:eastAsia="Times New Roman" w:hAnsi="Arial" w:cs="Arial"/>
          <w:color w:val="333333"/>
          <w:sz w:val="20"/>
          <w:szCs w:val="20"/>
        </w:rPr>
        <w:t>Also,</w:t>
      </w:r>
      <w:r w:rsidRPr="00025816">
        <w:rPr>
          <w:rFonts w:ascii="Arial" w:eastAsia="Times New Roman" w:hAnsi="Arial" w:cs="Arial"/>
          <w:color w:val="333333"/>
          <w:sz w:val="20"/>
          <w:szCs w:val="20"/>
        </w:rPr>
        <w:t xml:space="preserve"> a description (photo helpful) of the sales aid.  </w:t>
      </w:r>
      <w:r w:rsidR="002A3C74">
        <w:rPr>
          <w:rFonts w:ascii="Arial" w:eastAsia="Times New Roman" w:hAnsi="Arial" w:cs="Arial"/>
          <w:color w:val="333333"/>
          <w:sz w:val="20"/>
          <w:szCs w:val="20"/>
        </w:rPr>
        <w:t>Attach a link to your video sales presentation</w:t>
      </w:r>
      <w:r w:rsidR="00AF3A39">
        <w:rPr>
          <w:rFonts w:ascii="Arial" w:eastAsia="Times New Roman" w:hAnsi="Arial" w:cs="Arial"/>
          <w:color w:val="333333"/>
          <w:sz w:val="20"/>
          <w:szCs w:val="20"/>
        </w:rPr>
        <w:t xml:space="preserve"> (Zoom is recommended)</w:t>
      </w:r>
      <w:r w:rsidR="002A3C74">
        <w:rPr>
          <w:rFonts w:ascii="Arial" w:eastAsia="Times New Roman" w:hAnsi="Arial" w:cs="Arial"/>
          <w:color w:val="333333"/>
          <w:sz w:val="20"/>
          <w:szCs w:val="20"/>
        </w:rPr>
        <w:t xml:space="preserve">.  </w:t>
      </w:r>
    </w:p>
    <w:p w14:paraId="53558FE8" w14:textId="77777777" w:rsidR="00025816" w:rsidRPr="00025816" w:rsidRDefault="00025816" w:rsidP="00025816">
      <w:pPr>
        <w:spacing w:before="90" w:after="180" w:line="240" w:lineRule="auto"/>
        <w:rPr>
          <w:rFonts w:ascii="Verdana" w:eastAsia="Times New Roman" w:hAnsi="Verdana" w:cs="Times New Roman"/>
          <w:color w:val="000000"/>
        </w:rPr>
      </w:pPr>
      <w:r w:rsidRPr="0002581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025816">
        <w:rPr>
          <w:rFonts w:ascii="Arial" w:eastAsia="Times New Roman" w:hAnsi="Arial" w:cs="Arial"/>
          <w:b/>
          <w:bCs/>
          <w:color w:val="333333"/>
          <w:sz w:val="20"/>
          <w:szCs w:val="20"/>
        </w:rPr>
        <w:t>Each pair of students must choose one of these options for the presentation:</w:t>
      </w:r>
    </w:p>
    <w:p w14:paraId="147E94CB" w14:textId="689589AA" w:rsidR="00025816" w:rsidRPr="00B14DAB" w:rsidRDefault="00025816" w:rsidP="00025816">
      <w:pPr>
        <w:spacing w:before="90" w:after="180" w:line="240" w:lineRule="auto"/>
        <w:rPr>
          <w:rFonts w:ascii="Verdana" w:eastAsia="Times New Roman" w:hAnsi="Verdana" w:cs="Times New Roman"/>
          <w:color w:val="000000"/>
        </w:rPr>
      </w:pPr>
      <w:r w:rsidRPr="00B14DAB">
        <w:rPr>
          <w:rFonts w:ascii="Arial" w:eastAsia="Times New Roman" w:hAnsi="Arial" w:cs="Arial"/>
          <w:color w:val="333333"/>
          <w:sz w:val="20"/>
          <w:szCs w:val="20"/>
        </w:rPr>
        <w:t xml:space="preserve">1, A local car dealer is </w:t>
      </w:r>
      <w:r w:rsidR="00AF3A39">
        <w:rPr>
          <w:rFonts w:ascii="Arial" w:eastAsia="Times New Roman" w:hAnsi="Arial" w:cs="Arial"/>
          <w:color w:val="333333"/>
          <w:sz w:val="20"/>
          <w:szCs w:val="20"/>
        </w:rPr>
        <w:t>proposing</w:t>
      </w:r>
      <w:r w:rsidRPr="00B14DA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1</w:t>
      </w:r>
      <w:r w:rsidR="00AF3A39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Pr="00B14DAB">
        <w:rPr>
          <w:rFonts w:ascii="Arial" w:eastAsia="Times New Roman" w:hAnsi="Arial" w:cs="Arial"/>
          <w:color w:val="333333"/>
          <w:sz w:val="20"/>
          <w:szCs w:val="20"/>
        </w:rPr>
        <w:t xml:space="preserve"> new </w:t>
      </w:r>
      <w:r w:rsidR="00AF3A39">
        <w:rPr>
          <w:rFonts w:ascii="Arial" w:eastAsia="Times New Roman" w:hAnsi="Arial" w:cs="Arial"/>
          <w:color w:val="333333"/>
          <w:sz w:val="20"/>
          <w:szCs w:val="20"/>
        </w:rPr>
        <w:t>SUVs</w:t>
      </w:r>
      <w:r w:rsidRPr="00B14DAB">
        <w:rPr>
          <w:rFonts w:ascii="Arial" w:eastAsia="Times New Roman" w:hAnsi="Arial" w:cs="Arial"/>
          <w:color w:val="333333"/>
          <w:sz w:val="20"/>
          <w:szCs w:val="20"/>
        </w:rPr>
        <w:t xml:space="preserve"> to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as replacements for </w:t>
      </w:r>
      <w:r w:rsidR="00AF3A39">
        <w:rPr>
          <w:rFonts w:ascii="Arial" w:eastAsia="Times New Roman" w:hAnsi="Arial" w:cs="Arial"/>
          <w:color w:val="333333"/>
          <w:sz w:val="20"/>
          <w:szCs w:val="20"/>
        </w:rPr>
        <w:t>pharmaceutical company’s sales representatives</w:t>
      </w:r>
      <w:r w:rsidR="00930199">
        <w:rPr>
          <w:rFonts w:ascii="Arial" w:eastAsia="Times New Roman" w:hAnsi="Arial" w:cs="Arial"/>
          <w:color w:val="333333"/>
          <w:sz w:val="20"/>
          <w:szCs w:val="20"/>
        </w:rPr>
        <w:t xml:space="preserve">’ </w:t>
      </w:r>
      <w:r>
        <w:rPr>
          <w:rFonts w:ascii="Arial" w:eastAsia="Times New Roman" w:hAnsi="Arial" w:cs="Arial"/>
          <w:color w:val="333333"/>
          <w:sz w:val="20"/>
          <w:szCs w:val="20"/>
        </w:rPr>
        <w:t>service calls</w:t>
      </w:r>
      <w:r w:rsidR="00AF3A39">
        <w:rPr>
          <w:rFonts w:ascii="Arial" w:eastAsia="Times New Roman" w:hAnsi="Arial" w:cs="Arial"/>
          <w:color w:val="333333"/>
          <w:sz w:val="20"/>
          <w:szCs w:val="20"/>
        </w:rPr>
        <w:t xml:space="preserve"> on physicians’ offices.</w:t>
      </w:r>
    </w:p>
    <w:p w14:paraId="6D41007A" w14:textId="77777777" w:rsidR="00930199" w:rsidRDefault="00930199" w:rsidP="00025816">
      <w:pPr>
        <w:spacing w:before="90" w:after="18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2.  A security system representative is presenting an option for a homeowner to install equipment and monthly security services</w:t>
      </w:r>
    </w:p>
    <w:p w14:paraId="5AF3A5DB" w14:textId="29779FFA" w:rsidR="00025816" w:rsidRDefault="00025816" w:rsidP="00025816">
      <w:pPr>
        <w:spacing w:before="90" w:after="18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14DAB">
        <w:rPr>
          <w:rFonts w:ascii="Arial" w:eastAsia="Times New Roman" w:hAnsi="Arial" w:cs="Arial"/>
          <w:color w:val="333333"/>
          <w:sz w:val="20"/>
          <w:szCs w:val="20"/>
        </w:rPr>
        <w:t xml:space="preserve">3.  A </w:t>
      </w:r>
      <w:r>
        <w:rPr>
          <w:rFonts w:ascii="Arial" w:eastAsia="Times New Roman" w:hAnsi="Arial" w:cs="Arial"/>
          <w:color w:val="333333"/>
          <w:sz w:val="20"/>
          <w:szCs w:val="20"/>
        </w:rPr>
        <w:t>frameless shower door representative/installer</w:t>
      </w:r>
      <w:r w:rsidRPr="00B14DAB">
        <w:rPr>
          <w:rFonts w:ascii="Arial" w:eastAsia="Times New Roman" w:hAnsi="Arial" w:cs="Arial"/>
          <w:color w:val="333333"/>
          <w:sz w:val="20"/>
          <w:szCs w:val="20"/>
        </w:rPr>
        <w:t xml:space="preserve"> is </w:t>
      </w:r>
      <w:r>
        <w:rPr>
          <w:rFonts w:ascii="Arial" w:eastAsia="Times New Roman" w:hAnsi="Arial" w:cs="Arial"/>
          <w:color w:val="333333"/>
          <w:sz w:val="20"/>
          <w:szCs w:val="20"/>
        </w:rPr>
        <w:t>selling a line of doors</w:t>
      </w:r>
      <w:r w:rsidRPr="00B14DAB">
        <w:rPr>
          <w:rFonts w:ascii="Arial" w:eastAsia="Times New Roman" w:hAnsi="Arial" w:cs="Arial"/>
          <w:color w:val="333333"/>
          <w:sz w:val="20"/>
          <w:szCs w:val="20"/>
        </w:rPr>
        <w:t xml:space="preserve"> to a homebuilder as </w:t>
      </w:r>
      <w:r>
        <w:rPr>
          <w:rFonts w:ascii="Arial" w:eastAsia="Times New Roman" w:hAnsi="Arial" w:cs="Arial"/>
          <w:color w:val="333333"/>
          <w:sz w:val="20"/>
          <w:szCs w:val="20"/>
        </w:rPr>
        <w:t>a</w:t>
      </w:r>
      <w:r w:rsidRPr="00B14DAB">
        <w:rPr>
          <w:rFonts w:ascii="Arial" w:eastAsia="Times New Roman" w:hAnsi="Arial" w:cs="Arial"/>
          <w:color w:val="333333"/>
          <w:sz w:val="20"/>
          <w:szCs w:val="20"/>
        </w:rPr>
        <w:t>n option for homebuyers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in a development</w:t>
      </w:r>
      <w:r w:rsidRPr="00B14DAB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76887FBE" w14:textId="4C67D729" w:rsidR="00930199" w:rsidRPr="00B14DAB" w:rsidRDefault="00930199" w:rsidP="00025816">
      <w:pPr>
        <w:spacing w:before="90" w:after="18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4.  An entertainment manager presents several options of bands/ deejays in several price ranges for a couple planning a wedding reception.</w:t>
      </w:r>
    </w:p>
    <w:p w14:paraId="502EA324" w14:textId="7EADED61" w:rsidR="00025816" w:rsidRPr="00B14DAB" w:rsidRDefault="00930199" w:rsidP="00025816">
      <w:pPr>
        <w:spacing w:before="90" w:after="180" w:line="240" w:lineRule="auto"/>
        <w:rPr>
          <w:rFonts w:ascii="Verdana" w:eastAsia="Times New Roman" w:hAnsi="Verdana" w:cs="Times New Roman"/>
          <w:color w:val="000000"/>
        </w:rPr>
      </w:pPr>
      <w:r w:rsidRPr="004D6407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>5</w:t>
      </w:r>
      <w:r w:rsidR="00025816" w:rsidRPr="004D6407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 xml:space="preserve">.  A sales rep is selling new line of </w:t>
      </w:r>
      <w:r w:rsidR="00AF3A39" w:rsidRPr="004D6407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>upscale</w:t>
      </w:r>
      <w:r w:rsidR="00025816" w:rsidRPr="004D6407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 xml:space="preserve"> </w:t>
      </w:r>
      <w:r w:rsidR="00AF3A39" w:rsidRPr="004D6407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>dog</w:t>
      </w:r>
      <w:r w:rsidR="00025816" w:rsidRPr="004D6407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 xml:space="preserve"> food to the corporate buyer for a grocery store chain</w:t>
      </w:r>
    </w:p>
    <w:p w14:paraId="28357B17" w14:textId="57C6C86D" w:rsidR="00025816" w:rsidRPr="00B14DAB" w:rsidRDefault="00930199" w:rsidP="00025816">
      <w:pPr>
        <w:spacing w:before="90" w:after="18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6</w:t>
      </w:r>
      <w:r w:rsidR="00025816" w:rsidRPr="00B14DAB">
        <w:rPr>
          <w:rFonts w:ascii="Arial" w:eastAsia="Times New Roman" w:hAnsi="Arial" w:cs="Arial"/>
          <w:color w:val="333333"/>
          <w:sz w:val="20"/>
          <w:szCs w:val="20"/>
        </w:rPr>
        <w:t xml:space="preserve">.  A sporting goods manufacturer’s rep is selling </w:t>
      </w:r>
      <w:r w:rsidR="00025816">
        <w:rPr>
          <w:rFonts w:ascii="Arial" w:eastAsia="Times New Roman" w:hAnsi="Arial" w:cs="Arial"/>
          <w:color w:val="333333"/>
          <w:sz w:val="20"/>
          <w:szCs w:val="20"/>
        </w:rPr>
        <w:t xml:space="preserve">customized </w:t>
      </w:r>
      <w:r w:rsidR="00AF3A39">
        <w:rPr>
          <w:rFonts w:ascii="Arial" w:eastAsia="Times New Roman" w:hAnsi="Arial" w:cs="Arial"/>
          <w:color w:val="333333"/>
          <w:sz w:val="20"/>
          <w:szCs w:val="20"/>
        </w:rPr>
        <w:t>football</w:t>
      </w:r>
      <w:r w:rsidR="00025816">
        <w:rPr>
          <w:rFonts w:ascii="Arial" w:eastAsia="Times New Roman" w:hAnsi="Arial" w:cs="Arial"/>
          <w:color w:val="333333"/>
          <w:sz w:val="20"/>
          <w:szCs w:val="20"/>
        </w:rPr>
        <w:t xml:space="preserve"> uniforms and equipment</w:t>
      </w:r>
      <w:r w:rsidR="00025816" w:rsidRPr="00B14DAB">
        <w:rPr>
          <w:rFonts w:ascii="Arial" w:eastAsia="Times New Roman" w:hAnsi="Arial" w:cs="Arial"/>
          <w:color w:val="333333"/>
          <w:sz w:val="20"/>
          <w:szCs w:val="20"/>
        </w:rPr>
        <w:t xml:space="preserve"> to a high school athletic director.</w:t>
      </w:r>
    </w:p>
    <w:p w14:paraId="26BFE11F" w14:textId="77777777" w:rsidR="00025816" w:rsidRPr="00025816" w:rsidRDefault="00025816" w:rsidP="00025816">
      <w:pPr>
        <w:spacing w:before="90" w:after="180" w:line="288" w:lineRule="atLeast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025816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025816">
        <w:rPr>
          <w:rFonts w:ascii="Arial" w:eastAsia="Times New Roman" w:hAnsi="Arial" w:cs="Arial"/>
          <w:b/>
          <w:bCs/>
          <w:color w:val="000000"/>
          <w:sz w:val="20"/>
          <w:szCs w:val="20"/>
        </w:rPr>
        <w:t>Rubric for Sales Presentations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6ED4" w14:paraId="3C8946EE" w14:textId="77777777" w:rsidTr="00696ED4">
        <w:tc>
          <w:tcPr>
            <w:tcW w:w="2337" w:type="dxa"/>
          </w:tcPr>
          <w:p w14:paraId="2A2C2BD8" w14:textId="77777777" w:rsidR="00696ED4" w:rsidRDefault="00696ED4">
            <w:r>
              <w:t>Criteria</w:t>
            </w:r>
          </w:p>
        </w:tc>
        <w:tc>
          <w:tcPr>
            <w:tcW w:w="2337" w:type="dxa"/>
          </w:tcPr>
          <w:p w14:paraId="7B9ABF2D" w14:textId="77777777" w:rsidR="00696ED4" w:rsidRDefault="00696ED4">
            <w:r>
              <w:t>1</w:t>
            </w:r>
          </w:p>
        </w:tc>
        <w:tc>
          <w:tcPr>
            <w:tcW w:w="2338" w:type="dxa"/>
          </w:tcPr>
          <w:p w14:paraId="7AA52D03" w14:textId="77777777" w:rsidR="00696ED4" w:rsidRDefault="00696ED4">
            <w:r>
              <w:t>2</w:t>
            </w:r>
          </w:p>
        </w:tc>
        <w:tc>
          <w:tcPr>
            <w:tcW w:w="2338" w:type="dxa"/>
          </w:tcPr>
          <w:p w14:paraId="2DBCBC1C" w14:textId="77777777" w:rsidR="00696ED4" w:rsidRDefault="00696ED4">
            <w:r>
              <w:t>3</w:t>
            </w:r>
          </w:p>
        </w:tc>
      </w:tr>
      <w:tr w:rsidR="00696ED4" w14:paraId="4D617701" w14:textId="77777777" w:rsidTr="00696ED4">
        <w:tc>
          <w:tcPr>
            <w:tcW w:w="2337" w:type="dxa"/>
          </w:tcPr>
          <w:p w14:paraId="7972DA3F" w14:textId="1D0750B4" w:rsidR="00696ED4" w:rsidRDefault="00696ED4">
            <w:r>
              <w:t>Sales Dialogue Template</w:t>
            </w:r>
            <w:r w:rsidR="007A0173">
              <w:t xml:space="preserve"> (CH 6) p 13</w:t>
            </w:r>
            <w:r w:rsidR="00554C9B">
              <w:t>7-138</w:t>
            </w:r>
          </w:p>
        </w:tc>
        <w:tc>
          <w:tcPr>
            <w:tcW w:w="2337" w:type="dxa"/>
          </w:tcPr>
          <w:p w14:paraId="462B8F28" w14:textId="77777777" w:rsidR="00696ED4" w:rsidRDefault="00696ED4">
            <w:r>
              <w:t>Some elements of template are incomplete or not appropriately applied</w:t>
            </w:r>
          </w:p>
        </w:tc>
        <w:tc>
          <w:tcPr>
            <w:tcW w:w="2338" w:type="dxa"/>
          </w:tcPr>
          <w:p w14:paraId="101FDD82" w14:textId="77777777" w:rsidR="00696ED4" w:rsidRDefault="00696ED4">
            <w:r>
              <w:t>Template is complete and all elements are appropriate for the situation</w:t>
            </w:r>
          </w:p>
        </w:tc>
        <w:tc>
          <w:tcPr>
            <w:tcW w:w="2338" w:type="dxa"/>
          </w:tcPr>
          <w:p w14:paraId="31816DE3" w14:textId="77777777" w:rsidR="00696ED4" w:rsidRDefault="00696ED4">
            <w:r>
              <w:t>Template is thoroughly developed with exceptional application of sales concepts</w:t>
            </w:r>
          </w:p>
        </w:tc>
      </w:tr>
      <w:tr w:rsidR="00696ED4" w14:paraId="227CEE1E" w14:textId="77777777" w:rsidTr="00696ED4">
        <w:tc>
          <w:tcPr>
            <w:tcW w:w="2337" w:type="dxa"/>
          </w:tcPr>
          <w:p w14:paraId="2F1F3D87" w14:textId="77777777" w:rsidR="00696ED4" w:rsidRDefault="00696ED4">
            <w:r>
              <w:t>Sales Presentation Aid</w:t>
            </w:r>
          </w:p>
          <w:p w14:paraId="5C88278D" w14:textId="77777777" w:rsidR="007A0173" w:rsidRDefault="007A0173">
            <w:r>
              <w:t>(CH 7)</w:t>
            </w:r>
          </w:p>
        </w:tc>
        <w:tc>
          <w:tcPr>
            <w:tcW w:w="2337" w:type="dxa"/>
          </w:tcPr>
          <w:p w14:paraId="6E623F4F" w14:textId="77777777" w:rsidR="00696ED4" w:rsidRDefault="00696ED4">
            <w:r>
              <w:t>Minimal effort is made to implement sales aid</w:t>
            </w:r>
          </w:p>
        </w:tc>
        <w:tc>
          <w:tcPr>
            <w:tcW w:w="2338" w:type="dxa"/>
          </w:tcPr>
          <w:p w14:paraId="4A23B9E7" w14:textId="77777777" w:rsidR="00696ED4" w:rsidRDefault="00696ED4">
            <w:r>
              <w:t>Sales aid is appropriate to dialogue and strategy but not particularly useful in making the point</w:t>
            </w:r>
          </w:p>
        </w:tc>
        <w:tc>
          <w:tcPr>
            <w:tcW w:w="2338" w:type="dxa"/>
          </w:tcPr>
          <w:p w14:paraId="579FA4AA" w14:textId="1BADDC3A" w:rsidR="00696ED4" w:rsidRDefault="00696ED4">
            <w:r>
              <w:t xml:space="preserve">Sales aid is professional and an integral part </w:t>
            </w:r>
            <w:r w:rsidR="00554C9B">
              <w:t>o</w:t>
            </w:r>
            <w:r>
              <w:t>f the sales presentation</w:t>
            </w:r>
          </w:p>
        </w:tc>
      </w:tr>
      <w:tr w:rsidR="00696ED4" w14:paraId="62D17682" w14:textId="77777777" w:rsidTr="00696ED4">
        <w:tc>
          <w:tcPr>
            <w:tcW w:w="2337" w:type="dxa"/>
          </w:tcPr>
          <w:p w14:paraId="2DC7BF01" w14:textId="77777777" w:rsidR="00696ED4" w:rsidRDefault="00696ED4">
            <w:r>
              <w:t>Demonstrates LAARC (CH 8)</w:t>
            </w:r>
          </w:p>
        </w:tc>
        <w:tc>
          <w:tcPr>
            <w:tcW w:w="2337" w:type="dxa"/>
          </w:tcPr>
          <w:p w14:paraId="62F7557D" w14:textId="77777777" w:rsidR="00696ED4" w:rsidRDefault="00696ED4">
            <w:r>
              <w:t>Ignores or misstates customer objections.  Response to objections would not satisfy most customers</w:t>
            </w:r>
          </w:p>
        </w:tc>
        <w:tc>
          <w:tcPr>
            <w:tcW w:w="2338" w:type="dxa"/>
          </w:tcPr>
          <w:p w14:paraId="45978B3B" w14:textId="77777777" w:rsidR="00696ED4" w:rsidRDefault="00696ED4">
            <w:r>
              <w:t>Uses LAARC but does not understand or address objections effectively (approach “too Canned”)</w:t>
            </w:r>
          </w:p>
        </w:tc>
        <w:tc>
          <w:tcPr>
            <w:tcW w:w="2338" w:type="dxa"/>
          </w:tcPr>
          <w:p w14:paraId="61C522B5" w14:textId="77777777" w:rsidR="00696ED4" w:rsidRDefault="00696ED4">
            <w:r>
              <w:t>Uses LAARC to understand and address sales resistance effectively</w:t>
            </w:r>
          </w:p>
        </w:tc>
      </w:tr>
      <w:tr w:rsidR="00696ED4" w14:paraId="45FFC320" w14:textId="77777777" w:rsidTr="00696ED4">
        <w:tc>
          <w:tcPr>
            <w:tcW w:w="2337" w:type="dxa"/>
          </w:tcPr>
          <w:p w14:paraId="18BC43A1" w14:textId="77777777" w:rsidR="00696ED4" w:rsidRDefault="00696ED4">
            <w:r>
              <w:t>Commitment/Closing (CH 8)</w:t>
            </w:r>
          </w:p>
        </w:tc>
        <w:tc>
          <w:tcPr>
            <w:tcW w:w="2337" w:type="dxa"/>
          </w:tcPr>
          <w:p w14:paraId="097B2845" w14:textId="77777777" w:rsidR="00696ED4" w:rsidRDefault="00696ED4">
            <w:r>
              <w:t>Technique is a poor match or easy for customer to ignore</w:t>
            </w:r>
          </w:p>
        </w:tc>
        <w:tc>
          <w:tcPr>
            <w:tcW w:w="2338" w:type="dxa"/>
          </w:tcPr>
          <w:p w14:paraId="54C49C0F" w14:textId="77777777" w:rsidR="00696ED4" w:rsidRDefault="00696ED4">
            <w:r>
              <w:t>Tries one or more appropriate techniques to gain commitment</w:t>
            </w:r>
          </w:p>
        </w:tc>
        <w:tc>
          <w:tcPr>
            <w:tcW w:w="2338" w:type="dxa"/>
          </w:tcPr>
          <w:p w14:paraId="15A3BFBF" w14:textId="77777777" w:rsidR="00696ED4" w:rsidRDefault="00696ED4">
            <w:r>
              <w:t xml:space="preserve">Commitment technique correctly matches the situation.  Uses 1 or more </w:t>
            </w:r>
            <w:r>
              <w:lastRenderedPageBreak/>
              <w:t>techniques to close the sale</w:t>
            </w:r>
          </w:p>
        </w:tc>
      </w:tr>
      <w:tr w:rsidR="00696ED4" w14:paraId="191CB4D4" w14:textId="77777777" w:rsidTr="00696ED4">
        <w:tc>
          <w:tcPr>
            <w:tcW w:w="2337" w:type="dxa"/>
          </w:tcPr>
          <w:p w14:paraId="7FED7A10" w14:textId="77777777" w:rsidR="00696ED4" w:rsidRDefault="00696ED4">
            <w:r>
              <w:lastRenderedPageBreak/>
              <w:t>Follow up Plan (CH 9)</w:t>
            </w:r>
          </w:p>
        </w:tc>
        <w:tc>
          <w:tcPr>
            <w:tcW w:w="2337" w:type="dxa"/>
          </w:tcPr>
          <w:p w14:paraId="5470B70A" w14:textId="77777777" w:rsidR="00696ED4" w:rsidRDefault="00696ED4">
            <w:r>
              <w:t>Follow up plan is missing or vague</w:t>
            </w:r>
          </w:p>
        </w:tc>
        <w:tc>
          <w:tcPr>
            <w:tcW w:w="2338" w:type="dxa"/>
          </w:tcPr>
          <w:p w14:paraId="032AE4F6" w14:textId="77777777" w:rsidR="00696ED4" w:rsidRDefault="00696ED4">
            <w:r>
              <w:t>Follow up plan is specific</w:t>
            </w:r>
          </w:p>
        </w:tc>
        <w:tc>
          <w:tcPr>
            <w:tcW w:w="2338" w:type="dxa"/>
          </w:tcPr>
          <w:p w14:paraId="1F9E5B2E" w14:textId="77777777" w:rsidR="00696ED4" w:rsidRDefault="00696ED4">
            <w:r>
              <w:t>Follow up plan is thorough (including needed contacts and schedule) and offers opportunity to build on the relationship in the future.</w:t>
            </w:r>
          </w:p>
        </w:tc>
      </w:tr>
    </w:tbl>
    <w:p w14:paraId="7D51ED92" w14:textId="77777777" w:rsidR="00025816" w:rsidRDefault="00025816"/>
    <w:sectPr w:rsidR="00025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16"/>
    <w:rsid w:val="00025816"/>
    <w:rsid w:val="0011731B"/>
    <w:rsid w:val="001B43B5"/>
    <w:rsid w:val="001F1D16"/>
    <w:rsid w:val="001F5845"/>
    <w:rsid w:val="002A3C74"/>
    <w:rsid w:val="00377686"/>
    <w:rsid w:val="004D6407"/>
    <w:rsid w:val="00554C9B"/>
    <w:rsid w:val="00696ED4"/>
    <w:rsid w:val="007A0173"/>
    <w:rsid w:val="00930199"/>
    <w:rsid w:val="00A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0106"/>
  <w15:chartTrackingRefBased/>
  <w15:docId w15:val="{E0100F0C-94FA-40FF-827B-9C8056F0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</dc:creator>
  <cp:keywords/>
  <dc:description/>
  <cp:lastModifiedBy>Gracie Cleveland</cp:lastModifiedBy>
  <cp:revision>4</cp:revision>
  <dcterms:created xsi:type="dcterms:W3CDTF">2021-03-21T20:12:00Z</dcterms:created>
  <dcterms:modified xsi:type="dcterms:W3CDTF">2021-04-13T15:10:00Z</dcterms:modified>
</cp:coreProperties>
</file>